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8D7E5" w14:textId="3B52C394" w:rsidR="00FB62BA" w:rsidRDefault="00FB62BA" w:rsidP="00CC3E3E">
      <w:pPr>
        <w:rPr>
          <w:b/>
        </w:rPr>
      </w:pPr>
      <w:bookmarkStart w:id="0" w:name="_GoBack"/>
      <w:bookmarkEnd w:id="0"/>
    </w:p>
    <w:p w14:paraId="7125D9A8" w14:textId="3F30D13B"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4ED7A803" w14:textId="77777777" w:rsidR="00005D3D" w:rsidRPr="00005D3D" w:rsidRDefault="00005D3D" w:rsidP="00FB62BA">
      <w:pPr>
        <w:rPr>
          <w:sz w:val="32"/>
          <w:szCs w:val="32"/>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4F7AB4" w14:paraId="6D563EAB" w14:textId="77777777" w:rsidTr="0046140A">
        <w:trPr>
          <w:trHeight w:val="510"/>
          <w:tblCellSpacing w:w="28" w:type="dxa"/>
        </w:trPr>
        <w:tc>
          <w:tcPr>
            <w:tcW w:w="3243" w:type="dxa"/>
            <w:vAlign w:val="center"/>
          </w:tcPr>
          <w:p w14:paraId="7C7CBE2B" w14:textId="5E38E72E" w:rsidR="004F7AB4" w:rsidRPr="004F7AB4" w:rsidRDefault="00C87456" w:rsidP="005D50C1">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58987F3D" w14:textId="2B00B719" w:rsidR="004F7AB4" w:rsidRDefault="004F7AB4" w:rsidP="004F7AB4">
            <w:pPr>
              <w:rPr>
                <w:rFonts w:cs="Arial"/>
              </w:rPr>
            </w:pPr>
            <w:r>
              <w:rPr>
                <w:rFonts w:cs="Arial"/>
              </w:rPr>
              <w:fldChar w:fldCharType="begin">
                <w:ffData>
                  <w:name w:val="Text2"/>
                  <w:enabled/>
                  <w:calcOnExit w:val="0"/>
                  <w:textInput/>
                </w:ffData>
              </w:fldChar>
            </w:r>
            <w:bookmarkStart w:id="1" w:name="Text2"/>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1"/>
          </w:p>
        </w:tc>
      </w:tr>
      <w:tr w:rsidR="00FB62BA" w14:paraId="179DFDAB" w14:textId="77777777" w:rsidTr="0046140A">
        <w:trPr>
          <w:trHeight w:val="510"/>
          <w:tblCellSpacing w:w="28" w:type="dxa"/>
        </w:trPr>
        <w:tc>
          <w:tcPr>
            <w:tcW w:w="3243" w:type="dxa"/>
            <w:vAlign w:val="center"/>
          </w:tcPr>
          <w:p w14:paraId="55FA7C23" w14:textId="23194E22" w:rsidR="00FB62BA" w:rsidRDefault="00FB62BA" w:rsidP="005D50C1">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05794022" w14:textId="1AB092C2" w:rsidR="00FB62BA" w:rsidRDefault="00FB62BA" w:rsidP="004F7AB4">
            <w:pPr>
              <w:rPr>
                <w:rFonts w:cs="Arial"/>
              </w:rPr>
            </w:pPr>
            <w:r>
              <w:rPr>
                <w:rFonts w:cs="Arial"/>
              </w:rPr>
              <w:fldChar w:fldCharType="begin">
                <w:ffData>
                  <w:name w:val="Text68"/>
                  <w:enabled/>
                  <w:calcOnExit w:val="0"/>
                  <w:textInput/>
                </w:ffData>
              </w:fldChar>
            </w:r>
            <w:bookmarkStart w:id="2"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C87456" w14:paraId="6B49945B" w14:textId="77777777" w:rsidTr="0046140A">
        <w:trPr>
          <w:trHeight w:val="510"/>
          <w:tblCellSpacing w:w="28" w:type="dxa"/>
        </w:trPr>
        <w:tc>
          <w:tcPr>
            <w:tcW w:w="3243" w:type="dxa"/>
            <w:vAlign w:val="center"/>
          </w:tcPr>
          <w:p w14:paraId="3F79BF95" w14:textId="21326A7C" w:rsidR="00C87456" w:rsidRDefault="00AE5FBC" w:rsidP="005D50C1">
            <w:pPr>
              <w:pStyle w:val="ListParagraph"/>
              <w:numPr>
                <w:ilvl w:val="0"/>
                <w:numId w:val="2"/>
              </w:numPr>
              <w:rPr>
                <w:rFonts w:cs="Arial"/>
              </w:rPr>
            </w:pPr>
            <w:r w:rsidRPr="00AE5FBC">
              <w:t>Name and e-mail address of the person</w:t>
            </w:r>
            <w:r>
              <w:t xml:space="preserve"> </w:t>
            </w:r>
            <w:r w:rsidR="00C87456">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3CB79E88" w14:textId="3373917A" w:rsidR="00C87456" w:rsidRDefault="00C87456" w:rsidP="004F7AB4">
            <w:pPr>
              <w:rPr>
                <w:rFonts w:cs="Arial"/>
              </w:rPr>
            </w:pPr>
            <w:r>
              <w:rPr>
                <w:rFonts w:cs="Arial"/>
              </w:rPr>
              <w:fldChar w:fldCharType="begin">
                <w:ffData>
                  <w:name w:val="Text28"/>
                  <w:enabled/>
                  <w:calcOnExit w:val="0"/>
                  <w:textInput/>
                </w:ffData>
              </w:fldChar>
            </w:r>
            <w:bookmarkStart w:id="3"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bl>
    <w:p w14:paraId="3D736320" w14:textId="6B0D9A4E" w:rsidR="004F7AB4" w:rsidRDefault="004F7AB4" w:rsidP="004F7AB4">
      <w:pPr>
        <w:rPr>
          <w:rFonts w:cs="Arial"/>
        </w:rPr>
      </w:pPr>
    </w:p>
    <w:p w14:paraId="7290C963" w14:textId="0CD300F5" w:rsidR="000E5AE3" w:rsidRPr="0026382B" w:rsidRDefault="000E5AE3" w:rsidP="0026382B">
      <w:pPr>
        <w:rPr>
          <w:rStyle w:val="Strong"/>
        </w:rPr>
      </w:pPr>
      <w:r w:rsidRPr="0026382B">
        <w:rPr>
          <w:rStyle w:val="Strong"/>
        </w:rPr>
        <w:t>SECTION 1 – Activity for which insurance is required</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0E5AE3" w:rsidRPr="00F32430" w14:paraId="67F7EC51" w14:textId="77777777" w:rsidTr="00D37B4E">
        <w:trPr>
          <w:trHeight w:hRule="exact" w:val="624"/>
          <w:tblCellSpacing w:w="28" w:type="dxa"/>
        </w:trPr>
        <w:tc>
          <w:tcPr>
            <w:tcW w:w="6311" w:type="dxa"/>
          </w:tcPr>
          <w:p w14:paraId="4BE26853" w14:textId="4E959EAE" w:rsidR="000E5AE3" w:rsidRPr="003E2C55" w:rsidRDefault="000E5AE3" w:rsidP="00D37B4E">
            <w:pPr>
              <w:pStyle w:val="ListParagraph"/>
              <w:numPr>
                <w:ilvl w:val="0"/>
                <w:numId w:val="11"/>
              </w:numPr>
            </w:pPr>
            <w:r>
              <w:t>Chartering broker</w:t>
            </w:r>
          </w:p>
        </w:tc>
        <w:tc>
          <w:tcPr>
            <w:tcW w:w="1721" w:type="dxa"/>
          </w:tcPr>
          <w:p w14:paraId="47C912AA" w14:textId="77777777" w:rsidR="000E5AE3" w:rsidRPr="00F32430" w:rsidRDefault="000E5AE3" w:rsidP="00D37B4E">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086DF0">
              <w:fldChar w:fldCharType="separate"/>
            </w:r>
            <w:r>
              <w:fldChar w:fldCharType="end"/>
            </w:r>
          </w:p>
        </w:tc>
        <w:tc>
          <w:tcPr>
            <w:tcW w:w="1721" w:type="dxa"/>
          </w:tcPr>
          <w:p w14:paraId="07DDEDC9" w14:textId="77777777" w:rsidR="000E5AE3" w:rsidRPr="00F32430" w:rsidRDefault="000E5AE3" w:rsidP="00D37B4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86DF0">
              <w:rPr>
                <w:rFonts w:cs="Arial"/>
              </w:rPr>
            </w:r>
            <w:r w:rsidR="00086DF0">
              <w:rPr>
                <w:rFonts w:cs="Arial"/>
              </w:rPr>
              <w:fldChar w:fldCharType="separate"/>
            </w:r>
            <w:r>
              <w:rPr>
                <w:rFonts w:cs="Arial"/>
              </w:rPr>
              <w:fldChar w:fldCharType="end"/>
            </w:r>
          </w:p>
        </w:tc>
      </w:tr>
      <w:tr w:rsidR="000E5AE3" w:rsidRPr="00F32430" w14:paraId="21C4EB84" w14:textId="77777777" w:rsidTr="00D37B4E">
        <w:trPr>
          <w:trHeight w:hRule="exact" w:val="454"/>
          <w:tblCellSpacing w:w="28" w:type="dxa"/>
        </w:trPr>
        <w:tc>
          <w:tcPr>
            <w:tcW w:w="6311" w:type="dxa"/>
            <w:tcBorders>
              <w:bottom w:val="nil"/>
            </w:tcBorders>
          </w:tcPr>
          <w:p w14:paraId="2D31D763" w14:textId="30A4A951" w:rsidR="000E5AE3" w:rsidRPr="003E2C55" w:rsidRDefault="000E5AE3" w:rsidP="00D37B4E">
            <w:pPr>
              <w:pStyle w:val="ListParagraph"/>
              <w:numPr>
                <w:ilvl w:val="0"/>
                <w:numId w:val="11"/>
              </w:numPr>
            </w:pPr>
            <w:r>
              <w:t>Sale and purchase broker</w:t>
            </w:r>
          </w:p>
        </w:tc>
        <w:tc>
          <w:tcPr>
            <w:tcW w:w="1721" w:type="dxa"/>
            <w:tcBorders>
              <w:bottom w:val="nil"/>
            </w:tcBorders>
          </w:tcPr>
          <w:p w14:paraId="6C20C362" w14:textId="77777777" w:rsidR="000E5AE3" w:rsidRDefault="000E5AE3" w:rsidP="00D37B4E">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86DF0">
              <w:fldChar w:fldCharType="separate"/>
            </w:r>
            <w:r>
              <w:fldChar w:fldCharType="end"/>
            </w:r>
          </w:p>
        </w:tc>
        <w:tc>
          <w:tcPr>
            <w:tcW w:w="1721" w:type="dxa"/>
            <w:tcBorders>
              <w:bottom w:val="nil"/>
            </w:tcBorders>
          </w:tcPr>
          <w:p w14:paraId="3FF47F50" w14:textId="77777777" w:rsidR="000E5AE3" w:rsidRDefault="000E5AE3" w:rsidP="00D37B4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86DF0">
              <w:rPr>
                <w:rFonts w:cs="Arial"/>
              </w:rPr>
            </w:r>
            <w:r w:rsidR="00086DF0">
              <w:rPr>
                <w:rFonts w:cs="Arial"/>
              </w:rPr>
              <w:fldChar w:fldCharType="separate"/>
            </w:r>
            <w:r>
              <w:rPr>
                <w:rFonts w:cs="Arial"/>
              </w:rPr>
              <w:fldChar w:fldCharType="end"/>
            </w:r>
          </w:p>
        </w:tc>
      </w:tr>
    </w:tbl>
    <w:p w14:paraId="52D8493B" w14:textId="77777777" w:rsidR="000E5AE3" w:rsidRDefault="000E5AE3" w:rsidP="000E5AE3">
      <w:pPr>
        <w:rPr>
          <w:rFonts w:cs="Arial"/>
        </w:rPr>
      </w:pPr>
    </w:p>
    <w:p w14:paraId="0DFDA92A" w14:textId="579BD5F7" w:rsidR="00E75A1C" w:rsidRPr="000E5AE3" w:rsidRDefault="00E75A1C" w:rsidP="000E5AE3">
      <w:pPr>
        <w:rPr>
          <w:rStyle w:val="Strong"/>
          <w:i/>
        </w:rPr>
      </w:pPr>
      <w:r w:rsidRPr="000E5AE3">
        <w:rPr>
          <w:rStyle w:val="Strong"/>
        </w:rPr>
        <w:t xml:space="preserve">SECTION </w:t>
      </w:r>
      <w:r w:rsidR="000E5AE3" w:rsidRPr="000E5AE3">
        <w:rPr>
          <w:rStyle w:val="Strong"/>
        </w:rPr>
        <w:t>2</w:t>
      </w:r>
      <w:r w:rsidRPr="000E5AE3">
        <w:rPr>
          <w:rStyle w:val="Strong"/>
        </w:rPr>
        <w:t xml:space="preserve"> – </w:t>
      </w:r>
      <w:r w:rsidR="000E5AE3" w:rsidRPr="000E5AE3">
        <w:rPr>
          <w:rStyle w:val="Strong"/>
        </w:rPr>
        <w:t>Estimate of commission/management fee to be earned</w:t>
      </w:r>
      <w:r w:rsidR="000E5AE3">
        <w:rPr>
          <w:rStyle w:val="Strong"/>
        </w:rPr>
        <w:br/>
      </w:r>
      <w:r w:rsidR="000E5AE3" w:rsidRPr="000E5AE3">
        <w:rPr>
          <w:i/>
        </w:rPr>
        <w:t>(please indicate currency, e.g. US$)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2996"/>
        <w:gridCol w:w="330"/>
        <w:gridCol w:w="3326"/>
      </w:tblGrid>
      <w:tr w:rsidR="00A05E47" w:rsidRPr="00EB435D" w14:paraId="655E44BA" w14:textId="77777777" w:rsidTr="000E5AE3">
        <w:trPr>
          <w:trHeight w:hRule="exact" w:val="680"/>
          <w:tblCellSpacing w:w="28" w:type="dxa"/>
        </w:trPr>
        <w:tc>
          <w:tcPr>
            <w:tcW w:w="6237" w:type="dxa"/>
            <w:gridSpan w:val="2"/>
          </w:tcPr>
          <w:p w14:paraId="2E71AF1B" w14:textId="0B65FD80" w:rsidR="00A05E47" w:rsidRPr="003E2C55" w:rsidRDefault="000E5AE3" w:rsidP="000E5AE3">
            <w:pPr>
              <w:pStyle w:val="ListParagraph"/>
              <w:numPr>
                <w:ilvl w:val="0"/>
                <w:numId w:val="14"/>
              </w:numPr>
            </w:pPr>
            <w:r>
              <w:t>Total ALL YEARS forward commissions on all fixtures concluded:</w:t>
            </w:r>
          </w:p>
        </w:tc>
        <w:tc>
          <w:tcPr>
            <w:tcW w:w="3572" w:type="dxa"/>
            <w:gridSpan w:val="2"/>
            <w:tcBorders>
              <w:top w:val="single" w:sz="4" w:space="0" w:color="auto"/>
              <w:left w:val="single" w:sz="4" w:space="0" w:color="auto"/>
              <w:bottom w:val="single" w:sz="4" w:space="0" w:color="auto"/>
              <w:right w:val="single" w:sz="4" w:space="0" w:color="auto"/>
            </w:tcBorders>
          </w:tcPr>
          <w:p w14:paraId="52E2E454" w14:textId="455DC856" w:rsidR="00A05E47" w:rsidRPr="00FC17D2" w:rsidRDefault="00A05E47" w:rsidP="00FC17D2">
            <w:r>
              <w:fldChar w:fldCharType="begin">
                <w:ffData>
                  <w:name w:val="Text67"/>
                  <w:enabled/>
                  <w:calcOnExit w:val="0"/>
                  <w:textInput/>
                </w:ffData>
              </w:fldChar>
            </w:r>
            <w:bookmarkStart w:id="4"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0E5AE3" w:rsidRPr="00EB435D" w14:paraId="354D652B" w14:textId="77777777" w:rsidTr="000E5AE3">
        <w:trPr>
          <w:trHeight w:hRule="exact" w:val="680"/>
          <w:tblCellSpacing w:w="28" w:type="dxa"/>
        </w:trPr>
        <w:tc>
          <w:tcPr>
            <w:tcW w:w="6237" w:type="dxa"/>
            <w:gridSpan w:val="2"/>
          </w:tcPr>
          <w:p w14:paraId="144C67A4" w14:textId="2FDBB89D" w:rsidR="000E5AE3" w:rsidRDefault="000E5AE3" w:rsidP="000E5AE3">
            <w:pPr>
              <w:pStyle w:val="ListParagraph"/>
              <w:numPr>
                <w:ilvl w:val="0"/>
                <w:numId w:val="14"/>
              </w:numPr>
            </w:pPr>
            <w:r>
              <w:t>Over the next twelve months:</w:t>
            </w:r>
          </w:p>
        </w:tc>
        <w:tc>
          <w:tcPr>
            <w:tcW w:w="3572" w:type="dxa"/>
            <w:gridSpan w:val="2"/>
            <w:tcBorders>
              <w:top w:val="single" w:sz="4" w:space="0" w:color="auto"/>
              <w:left w:val="single" w:sz="4" w:space="0" w:color="auto"/>
              <w:bottom w:val="single" w:sz="4" w:space="0" w:color="auto"/>
              <w:right w:val="single" w:sz="4" w:space="0" w:color="auto"/>
            </w:tcBorders>
          </w:tcPr>
          <w:p w14:paraId="5230CDA0" w14:textId="5A5A049A" w:rsidR="000E5AE3" w:rsidRDefault="000E5AE3" w:rsidP="00FC17D2">
            <w:r>
              <w:fldChar w:fldCharType="begin">
                <w:ffData>
                  <w:name w:val="Text107"/>
                  <w:enabled/>
                  <w:calcOnExit w:val="0"/>
                  <w:textInput/>
                </w:ffData>
              </w:fldChar>
            </w:r>
            <w:bookmarkStart w:id="5"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0E5AE3" w:rsidRPr="00F32430" w14:paraId="3AB8576D" w14:textId="77777777" w:rsidTr="000E5AE3">
        <w:trPr>
          <w:trHeight w:hRule="exact" w:val="454"/>
          <w:tblCellSpacing w:w="28" w:type="dxa"/>
        </w:trPr>
        <w:tc>
          <w:tcPr>
            <w:tcW w:w="9865" w:type="dxa"/>
            <w:gridSpan w:val="4"/>
          </w:tcPr>
          <w:p w14:paraId="55D73000" w14:textId="3B596351" w:rsidR="000E5AE3" w:rsidRDefault="000E5AE3" w:rsidP="000E5AE3">
            <w:pPr>
              <w:pStyle w:val="Header"/>
              <w:numPr>
                <w:ilvl w:val="0"/>
                <w:numId w:val="14"/>
              </w:numPr>
              <w:tabs>
                <w:tab w:val="right" w:pos="2943"/>
                <w:tab w:val="right" w:pos="6062"/>
                <w:tab w:val="left" w:pos="7479"/>
                <w:tab w:val="left" w:pos="9747"/>
              </w:tabs>
            </w:pPr>
            <w:r>
              <w:t>Please list the three largest commissions which you require to be insured:</w:t>
            </w:r>
          </w:p>
          <w:p w14:paraId="62FA6317" w14:textId="7E747C72" w:rsidR="000E5AE3" w:rsidRPr="00F32430" w:rsidRDefault="000E5AE3" w:rsidP="000E5AE3">
            <w:pPr>
              <w:ind w:left="284" w:hanging="284"/>
              <w:rPr>
                <w:rFonts w:cs="Arial"/>
              </w:rPr>
            </w:pPr>
          </w:p>
        </w:tc>
      </w:tr>
      <w:tr w:rsidR="000E5AE3" w:rsidRPr="00F32430" w14:paraId="3E787B21" w14:textId="77777777" w:rsidTr="000E5AE3">
        <w:trPr>
          <w:trHeight w:val="510"/>
          <w:tblCellSpacing w:w="28" w:type="dxa"/>
        </w:trPr>
        <w:tc>
          <w:tcPr>
            <w:tcW w:w="3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5A543" w14:textId="7FA78375" w:rsidR="000E5AE3" w:rsidRDefault="000E5AE3" w:rsidP="000E5AE3">
            <w:pPr>
              <w:pStyle w:val="Header"/>
              <w:tabs>
                <w:tab w:val="right" w:pos="2943"/>
                <w:tab w:val="right" w:pos="6062"/>
                <w:tab w:val="left" w:pos="7479"/>
                <w:tab w:val="left" w:pos="9747"/>
              </w:tabs>
            </w:pPr>
            <w:r>
              <w:t xml:space="preserve">US$ </w:t>
            </w:r>
            <w:r>
              <w:fldChar w:fldCharType="begin">
                <w:ffData>
                  <w:name w:val="Text108"/>
                  <w:enabled/>
                  <w:calcOnExit w:val="0"/>
                  <w:textInput/>
                </w:ffData>
              </w:fldChar>
            </w:r>
            <w:bookmarkStart w:id="6"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2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71CACE" w14:textId="386E5E64" w:rsidR="000E5AE3" w:rsidRDefault="000E5AE3" w:rsidP="000E5AE3">
            <w:pPr>
              <w:pStyle w:val="Header"/>
              <w:tabs>
                <w:tab w:val="right" w:pos="2943"/>
                <w:tab w:val="right" w:pos="6062"/>
                <w:tab w:val="left" w:pos="7479"/>
                <w:tab w:val="left" w:pos="9747"/>
              </w:tabs>
            </w:pPr>
            <w:r>
              <w:t xml:space="preserve">US$ </w:t>
            </w:r>
            <w:r>
              <w:fldChar w:fldCharType="begin">
                <w:ffData>
                  <w:name w:val="Text109"/>
                  <w:enabled/>
                  <w:calcOnExit w:val="0"/>
                  <w:textInput/>
                </w:ffData>
              </w:fldChar>
            </w:r>
            <w:bookmarkStart w:id="7"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0018F" w14:textId="44B7653A" w:rsidR="000E5AE3" w:rsidRDefault="000E5AE3" w:rsidP="000E5AE3">
            <w:pPr>
              <w:pStyle w:val="Header"/>
              <w:tabs>
                <w:tab w:val="right" w:pos="2943"/>
                <w:tab w:val="right" w:pos="6062"/>
                <w:tab w:val="left" w:pos="7479"/>
                <w:tab w:val="left" w:pos="9747"/>
              </w:tabs>
            </w:pPr>
            <w:r>
              <w:t xml:space="preserve">US$ </w:t>
            </w:r>
            <w:r>
              <w:fldChar w:fldCharType="begin">
                <w:ffData>
                  <w:name w:val="Text110"/>
                  <w:enabled/>
                  <w:calcOnExit w:val="0"/>
                  <w:textInput/>
                </w:ffData>
              </w:fldChar>
            </w:r>
            <w:bookmarkStart w:id="8"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1E703D0D" w14:textId="77777777" w:rsidR="00FC17D2" w:rsidRDefault="00FC17D2" w:rsidP="003B4D96">
      <w:pPr>
        <w:rPr>
          <w:rFonts w:cs="Arial"/>
        </w:rPr>
      </w:pPr>
    </w:p>
    <w:p w14:paraId="29DE8957" w14:textId="77777777" w:rsidR="0026382B" w:rsidRDefault="0026382B">
      <w:pPr>
        <w:spacing w:after="0"/>
        <w:rPr>
          <w:rStyle w:val="Strong"/>
        </w:rPr>
      </w:pPr>
      <w:r>
        <w:rPr>
          <w:rStyle w:val="Strong"/>
        </w:rPr>
        <w:br w:type="page"/>
      </w:r>
    </w:p>
    <w:p w14:paraId="52785D96" w14:textId="15D86670" w:rsidR="00FE45AA" w:rsidRPr="005679F4" w:rsidRDefault="00FE45AA" w:rsidP="005679F4">
      <w:pPr>
        <w:spacing w:after="0"/>
        <w:rPr>
          <w:b/>
          <w:bCs/>
          <w:color w:val="0092D2"/>
          <w:sz w:val="24"/>
          <w:szCs w:val="22"/>
        </w:rPr>
      </w:pPr>
      <w:r>
        <w:rPr>
          <w:rStyle w:val="Strong"/>
        </w:rPr>
        <w:lastRenderedPageBreak/>
        <w:t xml:space="preserve">SECTION </w:t>
      </w:r>
      <w:r w:rsidR="000E5AE3">
        <w:rPr>
          <w:rStyle w:val="Strong"/>
        </w:rPr>
        <w:t>3</w:t>
      </w:r>
      <w:r w:rsidRPr="003B4D96">
        <w:rPr>
          <w:rStyle w:val="Strong"/>
        </w:rPr>
        <w:t xml:space="preserve"> – </w:t>
      </w:r>
      <w:r w:rsidR="00CE3850">
        <w:rPr>
          <w:rStyle w:val="Strong"/>
        </w:rPr>
        <w:t>Claims h</w:t>
      </w:r>
      <w:r w:rsidRPr="00FE45AA">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400"/>
        <w:gridCol w:w="1556"/>
        <w:gridCol w:w="1696"/>
      </w:tblGrid>
      <w:tr w:rsidR="00DD50DA" w:rsidRPr="00F32430" w14:paraId="6503761C" w14:textId="77777777" w:rsidTr="00A02DB1">
        <w:trPr>
          <w:trHeight w:hRule="exact" w:val="454"/>
          <w:tblCellSpacing w:w="28" w:type="dxa"/>
        </w:trPr>
        <w:tc>
          <w:tcPr>
            <w:tcW w:w="6641" w:type="dxa"/>
            <w:gridSpan w:val="2"/>
          </w:tcPr>
          <w:p w14:paraId="74060754" w14:textId="0A4962D4" w:rsidR="00DD50DA" w:rsidRPr="00FE45AA" w:rsidRDefault="000E5AE3" w:rsidP="005D50C1">
            <w:pPr>
              <w:pStyle w:val="ListParagraph"/>
              <w:numPr>
                <w:ilvl w:val="0"/>
                <w:numId w:val="6"/>
              </w:numPr>
            </w:pPr>
            <w:r>
              <w:t>Have you ever suffered a loss of commission due to</w:t>
            </w:r>
          </w:p>
        </w:tc>
        <w:tc>
          <w:tcPr>
            <w:tcW w:w="1500" w:type="dxa"/>
          </w:tcPr>
          <w:p w14:paraId="26541415" w14:textId="77777777" w:rsidR="00DD50DA" w:rsidRDefault="00DD50DA" w:rsidP="00FE45AA">
            <w:pPr>
              <w:ind w:left="284" w:hanging="284"/>
              <w:jc w:val="right"/>
            </w:pPr>
          </w:p>
        </w:tc>
        <w:tc>
          <w:tcPr>
            <w:tcW w:w="1612" w:type="dxa"/>
          </w:tcPr>
          <w:p w14:paraId="02933922" w14:textId="77777777" w:rsidR="00DD50DA" w:rsidRDefault="00DD50DA" w:rsidP="00FE45AA">
            <w:pPr>
              <w:ind w:left="284" w:hanging="284"/>
              <w:jc w:val="right"/>
              <w:rPr>
                <w:rFonts w:cs="Arial"/>
              </w:rPr>
            </w:pPr>
          </w:p>
        </w:tc>
      </w:tr>
      <w:tr w:rsidR="00DD50DA" w:rsidRPr="00F32430" w14:paraId="63C69C3C" w14:textId="77777777" w:rsidTr="00857C44">
        <w:trPr>
          <w:trHeight w:hRule="exact" w:val="567"/>
          <w:tblCellSpacing w:w="28" w:type="dxa"/>
        </w:trPr>
        <w:tc>
          <w:tcPr>
            <w:tcW w:w="6641" w:type="dxa"/>
            <w:gridSpan w:val="2"/>
            <w:tcBorders>
              <w:bottom w:val="single" w:sz="4" w:space="0" w:color="auto"/>
            </w:tcBorders>
          </w:tcPr>
          <w:p w14:paraId="7AE18ECF" w14:textId="1AECC26D" w:rsidR="00DD50DA" w:rsidRPr="00DD50DA" w:rsidRDefault="000E5AE3" w:rsidP="005D50C1">
            <w:pPr>
              <w:pStyle w:val="ListParagraph"/>
              <w:numPr>
                <w:ilvl w:val="0"/>
                <w:numId w:val="7"/>
              </w:numPr>
            </w:pPr>
            <w:r>
              <w:t>the total loss or constructive total loss of a ship</w:t>
            </w:r>
          </w:p>
        </w:tc>
        <w:tc>
          <w:tcPr>
            <w:tcW w:w="1500" w:type="dxa"/>
            <w:tcBorders>
              <w:bottom w:val="single" w:sz="4" w:space="0" w:color="auto"/>
            </w:tcBorders>
          </w:tcPr>
          <w:p w14:paraId="3A309003" w14:textId="452BE10C"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86DF0">
              <w:fldChar w:fldCharType="separate"/>
            </w:r>
            <w:r>
              <w:fldChar w:fldCharType="end"/>
            </w:r>
          </w:p>
        </w:tc>
        <w:tc>
          <w:tcPr>
            <w:tcW w:w="1612" w:type="dxa"/>
            <w:tcBorders>
              <w:bottom w:val="single" w:sz="4" w:space="0" w:color="auto"/>
            </w:tcBorders>
          </w:tcPr>
          <w:p w14:paraId="7411A3D2" w14:textId="3F656080"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86DF0">
              <w:rPr>
                <w:rFonts w:cs="Arial"/>
              </w:rPr>
            </w:r>
            <w:r w:rsidR="00086DF0">
              <w:rPr>
                <w:rFonts w:cs="Arial"/>
              </w:rPr>
              <w:fldChar w:fldCharType="separate"/>
            </w:r>
            <w:r>
              <w:rPr>
                <w:rFonts w:cs="Arial"/>
              </w:rPr>
              <w:fldChar w:fldCharType="end"/>
            </w:r>
          </w:p>
        </w:tc>
      </w:tr>
      <w:tr w:rsidR="00DD50DA" w:rsidRPr="00F32430" w14:paraId="0A97A7B9" w14:textId="77777777" w:rsidTr="00857C44">
        <w:trPr>
          <w:trHeight w:hRule="exact" w:val="567"/>
          <w:tblCellSpacing w:w="28" w:type="dxa"/>
        </w:trPr>
        <w:tc>
          <w:tcPr>
            <w:tcW w:w="6641" w:type="dxa"/>
            <w:gridSpan w:val="2"/>
            <w:tcBorders>
              <w:bottom w:val="single" w:sz="4" w:space="0" w:color="auto"/>
            </w:tcBorders>
          </w:tcPr>
          <w:p w14:paraId="3DC3106A" w14:textId="2CD8C76A" w:rsidR="00DD50DA" w:rsidRPr="00DD50DA" w:rsidRDefault="000E5AE3" w:rsidP="005D50C1">
            <w:pPr>
              <w:pStyle w:val="ListParagraph"/>
              <w:numPr>
                <w:ilvl w:val="0"/>
                <w:numId w:val="7"/>
              </w:numPr>
            </w:pPr>
            <w:r>
              <w:t>the result of a marine peril (fire, heavy weather, etc.)</w:t>
            </w:r>
          </w:p>
        </w:tc>
        <w:tc>
          <w:tcPr>
            <w:tcW w:w="1500" w:type="dxa"/>
            <w:tcBorders>
              <w:bottom w:val="single" w:sz="4" w:space="0" w:color="auto"/>
            </w:tcBorders>
          </w:tcPr>
          <w:p w14:paraId="7F598048" w14:textId="7E1604B6"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86DF0">
              <w:fldChar w:fldCharType="separate"/>
            </w:r>
            <w:r>
              <w:fldChar w:fldCharType="end"/>
            </w:r>
          </w:p>
        </w:tc>
        <w:tc>
          <w:tcPr>
            <w:tcW w:w="1612" w:type="dxa"/>
            <w:tcBorders>
              <w:bottom w:val="single" w:sz="4" w:space="0" w:color="auto"/>
            </w:tcBorders>
          </w:tcPr>
          <w:p w14:paraId="279B444B" w14:textId="2DBFB54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86DF0">
              <w:rPr>
                <w:rFonts w:cs="Arial"/>
              </w:rPr>
            </w:r>
            <w:r w:rsidR="00086DF0">
              <w:rPr>
                <w:rFonts w:cs="Arial"/>
              </w:rPr>
              <w:fldChar w:fldCharType="separate"/>
            </w:r>
            <w:r>
              <w:rPr>
                <w:rFonts w:cs="Arial"/>
              </w:rPr>
              <w:fldChar w:fldCharType="end"/>
            </w:r>
          </w:p>
        </w:tc>
      </w:tr>
      <w:tr w:rsidR="000E5AE3" w14:paraId="4078BAD4" w14:textId="77777777" w:rsidTr="000E5AE3">
        <w:trPr>
          <w:trHeight w:hRule="exact" w:val="567"/>
          <w:tblCellSpacing w:w="28" w:type="dxa"/>
        </w:trPr>
        <w:tc>
          <w:tcPr>
            <w:tcW w:w="6641" w:type="dxa"/>
            <w:gridSpan w:val="2"/>
          </w:tcPr>
          <w:p w14:paraId="414BFD35" w14:textId="3B21B2AF" w:rsidR="000E5AE3" w:rsidRPr="000E5AE3" w:rsidRDefault="000E5AE3" w:rsidP="000E5AE3">
            <w:pPr>
              <w:pStyle w:val="ListParagraph"/>
              <w:numPr>
                <w:ilvl w:val="0"/>
                <w:numId w:val="6"/>
              </w:numPr>
            </w:pPr>
            <w:r>
              <w:t>Are you currently insured for loss of commission</w:t>
            </w:r>
          </w:p>
        </w:tc>
        <w:tc>
          <w:tcPr>
            <w:tcW w:w="1500" w:type="dxa"/>
          </w:tcPr>
          <w:p w14:paraId="1B3DB8D1" w14:textId="77777777" w:rsidR="000E5AE3" w:rsidRDefault="000E5AE3" w:rsidP="00D37B4E">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086DF0">
              <w:fldChar w:fldCharType="separate"/>
            </w:r>
            <w:r>
              <w:fldChar w:fldCharType="end"/>
            </w:r>
          </w:p>
        </w:tc>
        <w:tc>
          <w:tcPr>
            <w:tcW w:w="1612" w:type="dxa"/>
          </w:tcPr>
          <w:p w14:paraId="29E7E63F" w14:textId="77777777" w:rsidR="000E5AE3" w:rsidRDefault="000E5AE3" w:rsidP="00D37B4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086DF0">
              <w:rPr>
                <w:rFonts w:cs="Arial"/>
              </w:rPr>
            </w:r>
            <w:r w:rsidR="00086DF0">
              <w:rPr>
                <w:rFonts w:cs="Arial"/>
              </w:rPr>
              <w:fldChar w:fldCharType="separate"/>
            </w:r>
            <w:r>
              <w:rPr>
                <w:rFonts w:cs="Arial"/>
              </w:rPr>
              <w:fldChar w:fldCharType="end"/>
            </w:r>
          </w:p>
        </w:tc>
      </w:tr>
      <w:tr w:rsidR="000E5AE3" w14:paraId="60B73BAD" w14:textId="77777777" w:rsidTr="000E5AE3">
        <w:trPr>
          <w:trHeight w:hRule="exact" w:val="567"/>
          <w:tblCellSpacing w:w="28" w:type="dxa"/>
        </w:trPr>
        <w:tc>
          <w:tcPr>
            <w:tcW w:w="3241" w:type="dxa"/>
          </w:tcPr>
          <w:p w14:paraId="516A1D8A" w14:textId="4AC9961F" w:rsidR="000E5AE3" w:rsidRPr="000E5AE3" w:rsidRDefault="000E5AE3" w:rsidP="000E5AE3">
            <w:pPr>
              <w:rPr>
                <w:i/>
              </w:rPr>
            </w:pPr>
            <w:r w:rsidRPr="000E5AE3">
              <w:rPr>
                <w:i/>
              </w:rPr>
              <w:t>If “Yes”, to a. please give details</w:t>
            </w:r>
            <w:r>
              <w:rPr>
                <w:i/>
              </w:rPr>
              <w:t>:</w:t>
            </w:r>
          </w:p>
        </w:tc>
        <w:tc>
          <w:tcPr>
            <w:tcW w:w="65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AF21FA" w14:textId="635C1A2C" w:rsidR="000E5AE3" w:rsidRDefault="000E5AE3" w:rsidP="000E5AE3">
            <w:pPr>
              <w:ind w:left="284" w:hanging="284"/>
              <w:rPr>
                <w:rFonts w:cs="Arial"/>
              </w:rPr>
            </w:pPr>
            <w:r>
              <w:rPr>
                <w:rFonts w:cs="Arial"/>
              </w:rPr>
              <w:fldChar w:fldCharType="begin">
                <w:ffData>
                  <w:name w:val="Text111"/>
                  <w:enabled/>
                  <w:calcOnExit w:val="0"/>
                  <w:textInput/>
                </w:ffData>
              </w:fldChar>
            </w:r>
            <w:bookmarkStart w:id="9" w:name="Text1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r>
      <w:tr w:rsidR="000E5AE3" w14:paraId="3B101409" w14:textId="77777777" w:rsidTr="000E5AE3">
        <w:trPr>
          <w:trHeight w:hRule="exact" w:val="567"/>
          <w:tblCellSpacing w:w="28" w:type="dxa"/>
        </w:trPr>
        <w:tc>
          <w:tcPr>
            <w:tcW w:w="3241" w:type="dxa"/>
            <w:tcBorders>
              <w:bottom w:val="nil"/>
            </w:tcBorders>
          </w:tcPr>
          <w:p w14:paraId="58CA505E" w14:textId="40B09A51" w:rsidR="000E5AE3" w:rsidRPr="000E5AE3" w:rsidRDefault="000E5AE3" w:rsidP="000E5AE3">
            <w:pPr>
              <w:rPr>
                <w:i/>
              </w:rPr>
            </w:pPr>
            <w:r w:rsidRPr="000E5AE3">
              <w:rPr>
                <w:i/>
              </w:rPr>
              <w:t>If “Yes” to b. please advise who you are currently insured with</w:t>
            </w:r>
            <w:r>
              <w:rPr>
                <w:i/>
              </w:rPr>
              <w:t>:</w:t>
            </w:r>
          </w:p>
        </w:tc>
        <w:tc>
          <w:tcPr>
            <w:tcW w:w="65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7A18A3" w14:textId="15F493C9" w:rsidR="000E5AE3" w:rsidRDefault="000E5AE3" w:rsidP="000E5AE3">
            <w:pPr>
              <w:ind w:left="284" w:hanging="284"/>
              <w:rPr>
                <w:rFonts w:cs="Arial"/>
              </w:rPr>
            </w:pPr>
            <w:r>
              <w:rPr>
                <w:rFonts w:cs="Arial"/>
              </w:rPr>
              <w:fldChar w:fldCharType="begin">
                <w:ffData>
                  <w:name w:val="Text112"/>
                  <w:enabled/>
                  <w:calcOnExit w:val="0"/>
                  <w:textInput/>
                </w:ffData>
              </w:fldChar>
            </w:r>
            <w:bookmarkStart w:id="10" w:name="Text1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bl>
    <w:p w14:paraId="67F1DE59" w14:textId="77777777" w:rsidR="000E5AE3" w:rsidRDefault="000E5AE3" w:rsidP="000E5AE3">
      <w:pPr>
        <w:rPr>
          <w:rFonts w:cs="Arial"/>
        </w:rPr>
      </w:pPr>
    </w:p>
    <w:p w14:paraId="617A8CEF" w14:textId="2BDF7D0E" w:rsidR="00A674E1" w:rsidRDefault="00A674E1" w:rsidP="0026382B">
      <w:pPr>
        <w:rPr>
          <w:rStyle w:val="Strong"/>
        </w:rPr>
      </w:pPr>
      <w:r>
        <w:rPr>
          <w:rStyle w:val="Strong"/>
        </w:rPr>
        <w:t xml:space="preserve">SECTION </w:t>
      </w:r>
      <w:r w:rsidR="000E5AE3">
        <w:rPr>
          <w:rStyle w:val="Strong"/>
        </w:rPr>
        <w:t>4</w:t>
      </w:r>
      <w:r w:rsidRPr="003B4D96">
        <w:rPr>
          <w:rStyle w:val="Strong"/>
        </w:rPr>
        <w:t xml:space="preserve"> – </w:t>
      </w:r>
      <w:r w:rsidR="00CE3850">
        <w:rPr>
          <w:rStyle w:val="Strong"/>
        </w:rPr>
        <w:t>Limits and d</w:t>
      </w:r>
      <w:r w:rsidRPr="00A674E1">
        <w:rPr>
          <w:rStyle w:val="Strong"/>
        </w:rPr>
        <w:t>eductibles</w:t>
      </w:r>
      <w:r w:rsidR="000E5AE3">
        <w:rPr>
          <w:rStyle w:val="Strong"/>
        </w:rPr>
        <w:br/>
      </w:r>
      <w:r w:rsidR="000E5AE3" w:rsidRPr="000E5AE3">
        <w:rPr>
          <w:i/>
        </w:rPr>
        <w:t>We can offer a wide range of limits per claim and in the aggregate. Please indicate your requirements: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8171E5" w:rsidRPr="00E11AC6" w14:paraId="2BF280E6" w14:textId="77777777" w:rsidTr="008171E5">
        <w:trPr>
          <w:trHeight w:hRule="exact" w:val="624"/>
          <w:tblCellSpacing w:w="28" w:type="dxa"/>
        </w:trPr>
        <w:tc>
          <w:tcPr>
            <w:tcW w:w="6567" w:type="dxa"/>
            <w:gridSpan w:val="2"/>
          </w:tcPr>
          <w:p w14:paraId="4D0E4BB3" w14:textId="2EB8C7A2" w:rsidR="008171E5" w:rsidRPr="001825BD" w:rsidRDefault="008171E5" w:rsidP="001825BD">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9313A" w14:textId="650B125C" w:rsidR="008171E5" w:rsidRPr="001825BD" w:rsidRDefault="008171E5" w:rsidP="001825BD">
            <w:pPr>
              <w:rPr>
                <w:rFonts w:cs="Arial"/>
              </w:rPr>
            </w:pPr>
            <w:r>
              <w:rPr>
                <w:rFonts w:cs="Arial"/>
              </w:rPr>
              <w:fldChar w:fldCharType="begin">
                <w:ffData>
                  <w:name w:val="Text95"/>
                  <w:enabled/>
                  <w:calcOnExit w:val="0"/>
                  <w:textInput/>
                </w:ffData>
              </w:fldChar>
            </w:r>
            <w:bookmarkStart w:id="11"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tc>
      </w:tr>
      <w:tr w:rsidR="001825BD" w:rsidRPr="00E11AC6" w14:paraId="1742E262" w14:textId="77777777" w:rsidTr="008171E5">
        <w:trPr>
          <w:trHeight w:hRule="exact" w:val="454"/>
          <w:tblCellSpacing w:w="28" w:type="dxa"/>
        </w:trPr>
        <w:tc>
          <w:tcPr>
            <w:tcW w:w="9865" w:type="dxa"/>
            <w:gridSpan w:val="3"/>
          </w:tcPr>
          <w:p w14:paraId="463D8382" w14:textId="77777777" w:rsidR="001825BD" w:rsidRDefault="001825BD" w:rsidP="001825BD">
            <w:r>
              <w:t>Please indicate any preferred limits or deductibles</w:t>
            </w:r>
          </w:p>
          <w:p w14:paraId="131B3EBF" w14:textId="77777777" w:rsidR="001825BD" w:rsidRPr="001825BD" w:rsidRDefault="001825BD" w:rsidP="001825BD">
            <w:pPr>
              <w:rPr>
                <w:rFonts w:cs="Arial"/>
              </w:rPr>
            </w:pPr>
          </w:p>
        </w:tc>
      </w:tr>
      <w:tr w:rsidR="008171E5" w:rsidRPr="00E11AC6" w14:paraId="4DF4637C" w14:textId="77777777" w:rsidTr="008171E5">
        <w:trPr>
          <w:trHeight w:hRule="exact" w:val="454"/>
          <w:tblCellSpacing w:w="28" w:type="dxa"/>
        </w:trPr>
        <w:tc>
          <w:tcPr>
            <w:tcW w:w="3241" w:type="dxa"/>
            <w:vAlign w:val="bottom"/>
          </w:tcPr>
          <w:p w14:paraId="6B8C3729" w14:textId="77777777" w:rsidR="008171E5" w:rsidRDefault="008171E5" w:rsidP="001825BD"/>
        </w:tc>
        <w:tc>
          <w:tcPr>
            <w:tcW w:w="3270" w:type="dxa"/>
            <w:vAlign w:val="bottom"/>
          </w:tcPr>
          <w:p w14:paraId="7D2D10A9" w14:textId="709E2414" w:rsidR="008171E5" w:rsidRPr="00E82478" w:rsidRDefault="008171E5" w:rsidP="001825BD">
            <w:r w:rsidRPr="00E82478">
              <w:t>Limit</w:t>
            </w:r>
          </w:p>
        </w:tc>
        <w:tc>
          <w:tcPr>
            <w:tcW w:w="3242" w:type="dxa"/>
            <w:vAlign w:val="bottom"/>
          </w:tcPr>
          <w:p w14:paraId="36DCC167" w14:textId="6432AD1E" w:rsidR="008171E5" w:rsidRPr="00E82478" w:rsidRDefault="008171E5" w:rsidP="001825BD">
            <w:r w:rsidRPr="00E82478">
              <w:t>Deductible</w:t>
            </w:r>
          </w:p>
        </w:tc>
      </w:tr>
      <w:tr w:rsidR="001825BD" w:rsidRPr="003E7538" w14:paraId="3EE32315" w14:textId="77777777" w:rsidTr="00F8631A">
        <w:trPr>
          <w:trHeight w:val="510"/>
          <w:tblCellSpacing w:w="28" w:type="dxa"/>
        </w:trPr>
        <w:tc>
          <w:tcPr>
            <w:tcW w:w="3241" w:type="dxa"/>
            <w:tcBorders>
              <w:left w:val="single" w:sz="4" w:space="0" w:color="FFFFFF" w:themeColor="background1"/>
            </w:tcBorders>
          </w:tcPr>
          <w:p w14:paraId="24A2C639" w14:textId="77777777" w:rsidR="001825BD" w:rsidRPr="00C904CE" w:rsidRDefault="001825BD" w:rsidP="00C904CE">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139B4476" w14:textId="10D50E35" w:rsidR="001825BD" w:rsidRPr="00C904CE" w:rsidRDefault="001825BD" w:rsidP="00C904CE">
            <w:r w:rsidRPr="00C904CE">
              <w:fldChar w:fldCharType="begin">
                <w:ffData>
                  <w:name w:val="Text91"/>
                  <w:enabled/>
                  <w:calcOnExit w:val="0"/>
                  <w:textInput/>
                </w:ffData>
              </w:fldChar>
            </w:r>
            <w:bookmarkStart w:id="12" w:name="Text91"/>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12"/>
          </w:p>
        </w:tc>
        <w:tc>
          <w:tcPr>
            <w:tcW w:w="3242" w:type="dxa"/>
            <w:tcBorders>
              <w:top w:val="single" w:sz="4" w:space="0" w:color="auto"/>
              <w:left w:val="single" w:sz="4" w:space="0" w:color="auto"/>
              <w:bottom w:val="single" w:sz="4" w:space="0" w:color="auto"/>
              <w:right w:val="single" w:sz="4" w:space="0" w:color="auto"/>
            </w:tcBorders>
          </w:tcPr>
          <w:p w14:paraId="71149D4A" w14:textId="31623BCA" w:rsidR="001825BD" w:rsidRPr="00C904CE" w:rsidRDefault="001825BD" w:rsidP="00C904CE">
            <w:r w:rsidRPr="00C904CE">
              <w:fldChar w:fldCharType="begin">
                <w:ffData>
                  <w:name w:val="Text92"/>
                  <w:enabled/>
                  <w:calcOnExit w:val="0"/>
                  <w:textInput/>
                </w:ffData>
              </w:fldChar>
            </w:r>
            <w:bookmarkStart w:id="13" w:name="Text92"/>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13"/>
          </w:p>
        </w:tc>
      </w:tr>
      <w:tr w:rsidR="001825BD" w:rsidRPr="003E7538" w14:paraId="2734D95F" w14:textId="77777777" w:rsidTr="00F8631A">
        <w:trPr>
          <w:trHeight w:val="510"/>
          <w:tblCellSpacing w:w="28" w:type="dxa"/>
        </w:trPr>
        <w:tc>
          <w:tcPr>
            <w:tcW w:w="3241" w:type="dxa"/>
            <w:tcBorders>
              <w:left w:val="single" w:sz="4" w:space="0" w:color="FFFFFF" w:themeColor="background1"/>
              <w:bottom w:val="nil"/>
            </w:tcBorders>
          </w:tcPr>
          <w:p w14:paraId="4DD9AD7F" w14:textId="406676D7" w:rsidR="001825BD" w:rsidRPr="00C904CE" w:rsidRDefault="001825BD" w:rsidP="00C904CE">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32E1BEF3" w14:textId="0A7C9882" w:rsidR="001825BD" w:rsidRPr="00C904CE" w:rsidRDefault="001825BD" w:rsidP="00C904CE">
            <w:r w:rsidRPr="00C904CE">
              <w:fldChar w:fldCharType="begin">
                <w:ffData>
                  <w:name w:val="Text93"/>
                  <w:enabled/>
                  <w:calcOnExit w:val="0"/>
                  <w:textInput/>
                </w:ffData>
              </w:fldChar>
            </w:r>
            <w:bookmarkStart w:id="14" w:name="Text93"/>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14"/>
          </w:p>
        </w:tc>
        <w:tc>
          <w:tcPr>
            <w:tcW w:w="3242" w:type="dxa"/>
            <w:tcBorders>
              <w:top w:val="single" w:sz="4" w:space="0" w:color="auto"/>
              <w:left w:val="single" w:sz="4" w:space="0" w:color="auto"/>
              <w:bottom w:val="single" w:sz="4" w:space="0" w:color="auto"/>
              <w:right w:val="single" w:sz="4" w:space="0" w:color="auto"/>
            </w:tcBorders>
          </w:tcPr>
          <w:p w14:paraId="196733A4" w14:textId="42CFDDEC" w:rsidR="001825BD" w:rsidRPr="00C904CE" w:rsidRDefault="001825BD" w:rsidP="00C904CE">
            <w:r w:rsidRPr="00C904CE">
              <w:fldChar w:fldCharType="begin">
                <w:ffData>
                  <w:name w:val="Text94"/>
                  <w:enabled/>
                  <w:calcOnExit w:val="0"/>
                  <w:textInput/>
                </w:ffData>
              </w:fldChar>
            </w:r>
            <w:bookmarkStart w:id="15" w:name="Text94"/>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15"/>
          </w:p>
        </w:tc>
      </w:tr>
    </w:tbl>
    <w:p w14:paraId="44EBFA96" w14:textId="77777777" w:rsidR="000E5AE3" w:rsidRDefault="000E5AE3" w:rsidP="000E5AE3">
      <w:pPr>
        <w:rPr>
          <w:rFonts w:cs="Arial"/>
        </w:rPr>
      </w:pPr>
    </w:p>
    <w:p w14:paraId="20ACF1F5" w14:textId="77777777" w:rsidR="0026382B" w:rsidRDefault="0026382B">
      <w:pPr>
        <w:spacing w:after="0"/>
        <w:rPr>
          <w:rStyle w:val="Strong"/>
        </w:rPr>
      </w:pPr>
      <w:r>
        <w:rPr>
          <w:rStyle w:val="Strong"/>
        </w:rPr>
        <w:br w:type="page"/>
      </w:r>
    </w:p>
    <w:p w14:paraId="79BCE34D" w14:textId="1A2F3911" w:rsidR="003B4D96" w:rsidRDefault="003B4D96" w:rsidP="005679F4">
      <w:pPr>
        <w:spacing w:after="0"/>
        <w:rPr>
          <w:rStyle w:val="Strong"/>
        </w:rPr>
      </w:pPr>
      <w:r w:rsidRPr="003B4D96">
        <w:rPr>
          <w:rStyle w:val="Strong"/>
        </w:rPr>
        <w:lastRenderedPageBreak/>
        <w:t>DECLARATION</w:t>
      </w:r>
    </w:p>
    <w:p w14:paraId="3F09F01F" w14:textId="77777777" w:rsidR="005679F4" w:rsidRPr="005679F4" w:rsidRDefault="005679F4" w:rsidP="005679F4">
      <w:pPr>
        <w:spacing w:after="0"/>
        <w:rPr>
          <w:b/>
          <w:bCs/>
          <w:color w:val="0092D2"/>
          <w:sz w:val="24"/>
          <w:szCs w:val="22"/>
        </w:rPr>
      </w:pPr>
    </w:p>
    <w:p w14:paraId="76ED2364" w14:textId="77777777" w:rsidR="002B4CE8" w:rsidRDefault="002B4CE8" w:rsidP="002B4CE8">
      <w:r>
        <w:t>I/We declare that to the best of my/our knowledge and belief, the information given above is true and provides a fair presentation of the risk I/we are asking ITIC to insure. I/We have not suppressed or misstated any material facts. (A material fact is one likely to influence an underwriter’s assessment or which would alert an underwriter to the need to make further enquiries).</w:t>
      </w:r>
    </w:p>
    <w:p w14:paraId="2FA84A85" w14:textId="175CE7D4" w:rsidR="003B4D96" w:rsidRPr="00977090" w:rsidRDefault="003404A9" w:rsidP="002B4CE8">
      <w:r w:rsidRPr="003404A9">
        <w:t>Any insurance offered will be subject to the Rules of ITIC which are available at www.ITIC-insure.com or on request. Your attention is drawn to Rule 1.1 which lists those sections of the Insurance Act 2015 which are excluded from your cover.</w:t>
      </w: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16"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17"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18"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41C9A77A" w14:textId="2E0B7250" w:rsidR="005679F4" w:rsidRPr="00005D3D" w:rsidRDefault="005679F4" w:rsidP="005679F4">
      <w:pPr>
        <w:rPr>
          <w:sz w:val="32"/>
          <w:szCs w:val="32"/>
        </w:rPr>
      </w:pPr>
      <w:r w:rsidRPr="00005D3D">
        <w:rPr>
          <w:rStyle w:val="Strong"/>
          <w:sz w:val="32"/>
          <w:szCs w:val="32"/>
        </w:rPr>
        <w:t>Please e-mail this completed form to:</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22661894" w14:textId="77777777" w:rsidR="005679F4" w:rsidRPr="00CA48DE" w:rsidRDefault="005679F4" w:rsidP="004F7AB4">
      <w:pPr>
        <w:rPr>
          <w:i/>
        </w:rPr>
      </w:pPr>
    </w:p>
    <w:sectPr w:rsidR="005679F4" w:rsidRPr="00CA48DE" w:rsidSect="002A1BC5">
      <w:headerReference w:type="even" r:id="rId8"/>
      <w:headerReference w:type="default" r:id="rId9"/>
      <w:footerReference w:type="even" r:id="rId10"/>
      <w:footerReference w:type="default" r:id="rId11"/>
      <w:pgSz w:w="11901" w:h="16817"/>
      <w:pgMar w:top="2552" w:right="1270" w:bottom="1985" w:left="992" w:header="99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1416A" w14:textId="77777777" w:rsidR="00857C44" w:rsidRDefault="00857C44" w:rsidP="00C366AD">
      <w:pPr>
        <w:spacing w:after="0"/>
      </w:pPr>
      <w:r>
        <w:separator/>
      </w:r>
    </w:p>
  </w:endnote>
  <w:endnote w:type="continuationSeparator" w:id="0">
    <w:p w14:paraId="101FBD36" w14:textId="77777777" w:rsidR="00857C44" w:rsidRDefault="00857C44"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4BEEA" w14:textId="77777777" w:rsidR="00857C44" w:rsidRDefault="00857C44"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857C44" w:rsidRDefault="00857C44" w:rsidP="008C0CC5">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D029B" w14:textId="77777777" w:rsidR="00857C44" w:rsidRPr="002E4DF6" w:rsidRDefault="00857C44"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086DF0">
      <w:rPr>
        <w:rStyle w:val="PageNumber"/>
        <w:noProof/>
        <w:color w:val="0092D2"/>
      </w:rPr>
      <w:t>2</w:t>
    </w:r>
    <w:r w:rsidRPr="002E4DF6">
      <w:rPr>
        <w:rStyle w:val="PageNumber"/>
        <w:color w:val="0092D2"/>
      </w:rPr>
      <w:fldChar w:fldCharType="end"/>
    </w:r>
  </w:p>
  <w:p w14:paraId="5DE60684" w14:textId="381E465B" w:rsidR="00857C44" w:rsidRPr="00FB62BA" w:rsidRDefault="00857C44"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pt" to="500.6pt,-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" strokecolor="#0092d2" strokeweight="1pt"/>
          </w:pict>
        </mc:Fallback>
      </mc:AlternateContent>
    </w:r>
    <w:r w:rsidRPr="002E4DF6">
      <w:rPr>
        <w:color w:val="0092D2"/>
      </w:rPr>
      <w:t xml:space="preserve">ITIC – </w:t>
    </w:r>
    <w:r w:rsidR="000E5AE3">
      <w:rPr>
        <w:color w:val="0092D2"/>
      </w:rPr>
      <w:t>Loss of commission insurance p</w:t>
    </w:r>
    <w:r w:rsidR="00CE3850">
      <w:rPr>
        <w:color w:val="0092D2"/>
      </w:rPr>
      <w:t>roposal f</w:t>
    </w:r>
    <w:r>
      <w:rPr>
        <w:color w:val="0092D2"/>
      </w:rPr>
      <w:t xml:space="preserve">orm – </w:t>
    </w:r>
    <w:r w:rsidRPr="002E4DF6">
      <w:rPr>
        <w:color w:val="0092D2"/>
      </w:rPr>
      <w:t>Confidential</w:t>
    </w:r>
  </w:p>
  <w:p w14:paraId="6BB95178" w14:textId="77777777" w:rsidR="00857C44" w:rsidRPr="00FB62BA" w:rsidRDefault="00857C44"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857C44" w:rsidRPr="00FB62BA" w:rsidRDefault="00857C44"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1CE8F" w14:textId="77777777" w:rsidR="00857C44" w:rsidRDefault="00857C44" w:rsidP="00C366AD">
      <w:pPr>
        <w:spacing w:after="0"/>
      </w:pPr>
      <w:r>
        <w:separator/>
      </w:r>
    </w:p>
  </w:footnote>
  <w:footnote w:type="continuationSeparator" w:id="0">
    <w:p w14:paraId="0323F706" w14:textId="77777777" w:rsidR="00857C44" w:rsidRDefault="00857C44" w:rsidP="00C366A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85F21" w14:textId="143DBBF7" w:rsidR="00857C44" w:rsidRDefault="00086DF0">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5C10F" w14:textId="00E093FA" w:rsidR="00857C44" w:rsidRPr="009A0E12" w:rsidRDefault="002A1BC5" w:rsidP="002E4DF6">
    <w:pPr>
      <w:pStyle w:val="Heading3"/>
      <w:rPr>
        <w:sz w:val="32"/>
        <w:szCs w:val="32"/>
      </w:rPr>
    </w:pPr>
    <w:r>
      <w:rPr>
        <w:noProof/>
        <w:sz w:val="24"/>
        <w:lang w:eastAsia="en-GB"/>
      </w:rPr>
      <w:drawing>
        <wp:anchor distT="0" distB="0" distL="114300" distR="114300" simplePos="0" relativeHeight="251688960" behindDoc="0" locked="0" layoutInCell="1" allowOverlap="1" wp14:anchorId="4EEE9406" wp14:editId="31B17BA1">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57C44" w:rsidRPr="009A0E12">
      <w:rPr>
        <w:noProof/>
        <w:sz w:val="32"/>
        <w:szCs w:val="32"/>
        <w:lang w:eastAsia="en-GB"/>
      </w:rPr>
      <mc:AlternateContent>
        <mc:Choice Requires="wps">
          <w:drawing>
            <wp:anchor distT="0" distB="0" distL="114300" distR="114300" simplePos="0" relativeHeight="251684864" behindDoc="0" locked="0" layoutInCell="1" allowOverlap="1" wp14:anchorId="2B8B9A5F" wp14:editId="4797BCC6">
              <wp:simplePos x="0" y="0"/>
              <wp:positionH relativeFrom="column">
                <wp:posOffset>0</wp:posOffset>
              </wp:positionH>
              <wp:positionV relativeFrom="page">
                <wp:posOffset>1390015</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109.45pt" to="500.6pt,10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" strokecolor="#0092d2" strokeweight="1pt">
              <w10:wrap anchory="page"/>
            </v:line>
          </w:pict>
        </mc:Fallback>
      </mc:AlternateContent>
    </w:r>
    <w:r w:rsidR="000E5AE3">
      <w:rPr>
        <w:sz w:val="32"/>
        <w:szCs w:val="32"/>
      </w:rPr>
      <w:t xml:space="preserve">Loss of commission insurance </w:t>
    </w:r>
    <w:r>
      <w:rPr>
        <w:sz w:val="32"/>
        <w:szCs w:val="32"/>
      </w:rPr>
      <w:br/>
    </w:r>
    <w:r w:rsidR="000E5AE3">
      <w:rPr>
        <w:sz w:val="32"/>
        <w:szCs w:val="32"/>
      </w:rPr>
      <w:t>p</w:t>
    </w:r>
    <w:r w:rsidR="00857C44" w:rsidRPr="009A0E12">
      <w:rPr>
        <w:sz w:val="32"/>
        <w:szCs w:val="32"/>
      </w:rPr>
      <w:t>ro</w:t>
    </w:r>
    <w:r w:rsidR="00CE3850" w:rsidRPr="009A0E12">
      <w:rPr>
        <w:sz w:val="32"/>
        <w:szCs w:val="32"/>
      </w:rPr>
      <w:t>posal f</w:t>
    </w:r>
    <w:r w:rsidR="00857C44" w:rsidRPr="009A0E12">
      <w:rPr>
        <w:sz w:val="32"/>
        <w:szCs w:val="32"/>
      </w:rPr>
      <w:t>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F7397"/>
    <w:multiLevelType w:val="multilevel"/>
    <w:tmpl w:val="016E5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791FE7"/>
    <w:multiLevelType w:val="hybridMultilevel"/>
    <w:tmpl w:val="DE8634C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1"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056767"/>
    <w:multiLevelType w:val="hybridMultilevel"/>
    <w:tmpl w:val="89340A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0"/>
  </w:num>
  <w:num w:numId="5">
    <w:abstractNumId w:val="3"/>
  </w:num>
  <w:num w:numId="6">
    <w:abstractNumId w:val="13"/>
  </w:num>
  <w:num w:numId="7">
    <w:abstractNumId w:val="5"/>
  </w:num>
  <w:num w:numId="8">
    <w:abstractNumId w:val="1"/>
  </w:num>
  <w:num w:numId="9">
    <w:abstractNumId w:val="11"/>
  </w:num>
  <w:num w:numId="10">
    <w:abstractNumId w:val="4"/>
  </w:num>
  <w:num w:numId="11">
    <w:abstractNumId w:val="6"/>
  </w:num>
  <w:num w:numId="12">
    <w:abstractNumId w:val="12"/>
  </w:num>
  <w:num w:numId="13">
    <w:abstractNumId w:val="7"/>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510CE"/>
    <w:rsid w:val="000639C8"/>
    <w:rsid w:val="00086DF0"/>
    <w:rsid w:val="000D3696"/>
    <w:rsid w:val="000E5AE3"/>
    <w:rsid w:val="000F154F"/>
    <w:rsid w:val="00106EA2"/>
    <w:rsid w:val="00133BFF"/>
    <w:rsid w:val="001410EF"/>
    <w:rsid w:val="0015568D"/>
    <w:rsid w:val="001755F2"/>
    <w:rsid w:val="00176830"/>
    <w:rsid w:val="00180787"/>
    <w:rsid w:val="00181D5C"/>
    <w:rsid w:val="001825BD"/>
    <w:rsid w:val="001A21C9"/>
    <w:rsid w:val="001A2BA8"/>
    <w:rsid w:val="001E223E"/>
    <w:rsid w:val="002543EB"/>
    <w:rsid w:val="0026382B"/>
    <w:rsid w:val="00267870"/>
    <w:rsid w:val="00267ED4"/>
    <w:rsid w:val="00296F79"/>
    <w:rsid w:val="002A1BC5"/>
    <w:rsid w:val="002B4CE8"/>
    <w:rsid w:val="002E069A"/>
    <w:rsid w:val="002E4DF6"/>
    <w:rsid w:val="002F2B6D"/>
    <w:rsid w:val="00330E34"/>
    <w:rsid w:val="00335CD7"/>
    <w:rsid w:val="00337953"/>
    <w:rsid w:val="003404A9"/>
    <w:rsid w:val="00346E88"/>
    <w:rsid w:val="0036167A"/>
    <w:rsid w:val="003644FF"/>
    <w:rsid w:val="00372A53"/>
    <w:rsid w:val="003731CC"/>
    <w:rsid w:val="0038345A"/>
    <w:rsid w:val="003932A6"/>
    <w:rsid w:val="003B3D41"/>
    <w:rsid w:val="003B40EF"/>
    <w:rsid w:val="003B4D96"/>
    <w:rsid w:val="003C1006"/>
    <w:rsid w:val="003C1421"/>
    <w:rsid w:val="003C222F"/>
    <w:rsid w:val="003D64AE"/>
    <w:rsid w:val="003E120C"/>
    <w:rsid w:val="003E2C55"/>
    <w:rsid w:val="003E7538"/>
    <w:rsid w:val="004076CD"/>
    <w:rsid w:val="00421A76"/>
    <w:rsid w:val="0042558A"/>
    <w:rsid w:val="00441611"/>
    <w:rsid w:val="00450788"/>
    <w:rsid w:val="0046140A"/>
    <w:rsid w:val="004B054F"/>
    <w:rsid w:val="004B53D3"/>
    <w:rsid w:val="004F7AB4"/>
    <w:rsid w:val="005223A3"/>
    <w:rsid w:val="00537AF9"/>
    <w:rsid w:val="005679F4"/>
    <w:rsid w:val="005B3910"/>
    <w:rsid w:val="005B578C"/>
    <w:rsid w:val="005C534C"/>
    <w:rsid w:val="005D50C1"/>
    <w:rsid w:val="00637C74"/>
    <w:rsid w:val="0064085D"/>
    <w:rsid w:val="00641D9F"/>
    <w:rsid w:val="00646CBF"/>
    <w:rsid w:val="00661A28"/>
    <w:rsid w:val="006A1704"/>
    <w:rsid w:val="006A215E"/>
    <w:rsid w:val="006B07D7"/>
    <w:rsid w:val="006C4A59"/>
    <w:rsid w:val="006C6E49"/>
    <w:rsid w:val="006E0B80"/>
    <w:rsid w:val="006E3324"/>
    <w:rsid w:val="007051C3"/>
    <w:rsid w:val="00725F93"/>
    <w:rsid w:val="00750098"/>
    <w:rsid w:val="007501DF"/>
    <w:rsid w:val="007C1877"/>
    <w:rsid w:val="007C6DFC"/>
    <w:rsid w:val="007E02FA"/>
    <w:rsid w:val="0081130D"/>
    <w:rsid w:val="008171E5"/>
    <w:rsid w:val="00823BFB"/>
    <w:rsid w:val="008537D4"/>
    <w:rsid w:val="00857C44"/>
    <w:rsid w:val="0087127A"/>
    <w:rsid w:val="008717F0"/>
    <w:rsid w:val="00876FE2"/>
    <w:rsid w:val="00887572"/>
    <w:rsid w:val="008C0CC5"/>
    <w:rsid w:val="008E372F"/>
    <w:rsid w:val="009438C5"/>
    <w:rsid w:val="00947E74"/>
    <w:rsid w:val="00977090"/>
    <w:rsid w:val="00990318"/>
    <w:rsid w:val="00992760"/>
    <w:rsid w:val="009A0E12"/>
    <w:rsid w:val="009A402A"/>
    <w:rsid w:val="009C530C"/>
    <w:rsid w:val="009C53D0"/>
    <w:rsid w:val="009E5A6F"/>
    <w:rsid w:val="009F4BA5"/>
    <w:rsid w:val="00A02627"/>
    <w:rsid w:val="00A02DB1"/>
    <w:rsid w:val="00A05E47"/>
    <w:rsid w:val="00A46CAF"/>
    <w:rsid w:val="00A674E1"/>
    <w:rsid w:val="00A70825"/>
    <w:rsid w:val="00AD0D1C"/>
    <w:rsid w:val="00AD1984"/>
    <w:rsid w:val="00AE5FBC"/>
    <w:rsid w:val="00B00EF0"/>
    <w:rsid w:val="00B02783"/>
    <w:rsid w:val="00B24562"/>
    <w:rsid w:val="00B3287B"/>
    <w:rsid w:val="00B37D90"/>
    <w:rsid w:val="00B4682C"/>
    <w:rsid w:val="00B63058"/>
    <w:rsid w:val="00B64270"/>
    <w:rsid w:val="00B73D68"/>
    <w:rsid w:val="00B7707B"/>
    <w:rsid w:val="00BB64B1"/>
    <w:rsid w:val="00BC64F7"/>
    <w:rsid w:val="00BE1099"/>
    <w:rsid w:val="00BF21C9"/>
    <w:rsid w:val="00C133F8"/>
    <w:rsid w:val="00C366AD"/>
    <w:rsid w:val="00C41C1A"/>
    <w:rsid w:val="00C43DE5"/>
    <w:rsid w:val="00C551DE"/>
    <w:rsid w:val="00C81AA7"/>
    <w:rsid w:val="00C87456"/>
    <w:rsid w:val="00C904CE"/>
    <w:rsid w:val="00C970FE"/>
    <w:rsid w:val="00C97A84"/>
    <w:rsid w:val="00CA227A"/>
    <w:rsid w:val="00CA48DE"/>
    <w:rsid w:val="00CA7FAF"/>
    <w:rsid w:val="00CC3E3E"/>
    <w:rsid w:val="00CE3850"/>
    <w:rsid w:val="00CF08F2"/>
    <w:rsid w:val="00D057C7"/>
    <w:rsid w:val="00D36CBD"/>
    <w:rsid w:val="00D7426F"/>
    <w:rsid w:val="00D77C0D"/>
    <w:rsid w:val="00D83E4C"/>
    <w:rsid w:val="00D848AE"/>
    <w:rsid w:val="00D90C8E"/>
    <w:rsid w:val="00DB7E0F"/>
    <w:rsid w:val="00DC1E6F"/>
    <w:rsid w:val="00DC2DB6"/>
    <w:rsid w:val="00DC32C4"/>
    <w:rsid w:val="00DC7DA5"/>
    <w:rsid w:val="00DD50DA"/>
    <w:rsid w:val="00DE73B8"/>
    <w:rsid w:val="00DF25BA"/>
    <w:rsid w:val="00E11AC6"/>
    <w:rsid w:val="00E50ECE"/>
    <w:rsid w:val="00E73DE5"/>
    <w:rsid w:val="00E75A1C"/>
    <w:rsid w:val="00E81AB7"/>
    <w:rsid w:val="00E82478"/>
    <w:rsid w:val="00EB1E32"/>
    <w:rsid w:val="00EB435D"/>
    <w:rsid w:val="00EF3AB4"/>
    <w:rsid w:val="00F10FE5"/>
    <w:rsid w:val="00F22020"/>
    <w:rsid w:val="00F31316"/>
    <w:rsid w:val="00F32430"/>
    <w:rsid w:val="00F40A9D"/>
    <w:rsid w:val="00F44044"/>
    <w:rsid w:val="00F47577"/>
    <w:rsid w:val="00F64D87"/>
    <w:rsid w:val="00F65A67"/>
    <w:rsid w:val="00F8631A"/>
    <w:rsid w:val="00FA34AE"/>
    <w:rsid w:val="00FB62BA"/>
    <w:rsid w:val="00FC17D2"/>
    <w:rsid w:val="00FC7834"/>
    <w:rsid w:val="00FD10DE"/>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FE606073-2C50-4888-93DB-E4459659C2DE}"/>
  <w:documentProtection w:edit="forms" w:enforcement="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68ACA-5050-4D99-8A12-8092A0059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2210</Characters>
  <Application>Microsoft Office Word</Application>
  <DocSecurity>0</DocSecurity>
  <Lines>18</Lines>
  <Paragraphs>5</Paragraphs>
  <ScaleCrop>false</ScaleCrop>
  <Company>Trampoline</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Davies</dc:creator>
  <cp:keywords/>
  <dc:description/>
  <cp:lastModifiedBy>pati-svc</cp:lastModifiedBy>
  <cp:revision>2</cp:revision>
  <dcterms:created xsi:type="dcterms:W3CDTF">2017-04-28T08:46:00Z</dcterms:created>
  <dcterms:modified xsi:type="dcterms:W3CDTF">2017-04-28T08:46:00Z</dcterms:modified>
</cp:coreProperties>
</file>